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68884" w14:textId="6AE87A01" w:rsidR="001977C3" w:rsidRPr="00B93D2F" w:rsidRDefault="003D1C8E">
      <w:pPr>
        <w:rPr>
          <w:rFonts w:ascii="Tahoma" w:hAnsi="Tahoma" w:cs="Tahoma"/>
          <w:sz w:val="28"/>
          <w:szCs w:val="28"/>
        </w:rPr>
      </w:pPr>
      <w:r w:rsidRPr="00B93D2F">
        <w:rPr>
          <w:rFonts w:ascii="Tahoma" w:hAnsi="Tahoma" w:cs="Tahoma"/>
          <w:sz w:val="28"/>
          <w:szCs w:val="28"/>
        </w:rPr>
        <w:t xml:space="preserve">SmartMusic </w:t>
      </w:r>
      <w:r w:rsidR="009D45DE" w:rsidRPr="00B93D2F">
        <w:rPr>
          <w:rFonts w:ascii="Tahoma" w:hAnsi="Tahoma" w:cs="Tahoma"/>
          <w:sz w:val="28"/>
          <w:szCs w:val="28"/>
        </w:rPr>
        <w:t xml:space="preserve">Student </w:t>
      </w:r>
      <w:r w:rsidR="001E4641" w:rsidRPr="00B93D2F">
        <w:rPr>
          <w:rFonts w:ascii="Tahoma" w:hAnsi="Tahoma" w:cs="Tahoma"/>
          <w:sz w:val="28"/>
          <w:szCs w:val="28"/>
        </w:rPr>
        <w:t>Helper</w:t>
      </w:r>
      <w:r w:rsidRPr="00B93D2F">
        <w:rPr>
          <w:rFonts w:ascii="Tahoma" w:hAnsi="Tahoma" w:cs="Tahoma"/>
          <w:sz w:val="28"/>
          <w:szCs w:val="28"/>
        </w:rPr>
        <w:t xml:space="preserve"> for the Day</w:t>
      </w:r>
    </w:p>
    <w:p w14:paraId="752A7E38" w14:textId="77777777" w:rsidR="00017494" w:rsidRPr="00B93D2F" w:rsidRDefault="00017494">
      <w:pPr>
        <w:rPr>
          <w:rFonts w:ascii="Tahoma" w:hAnsi="Tahoma" w:cs="Tahoma"/>
          <w:sz w:val="22"/>
          <w:szCs w:val="22"/>
        </w:rPr>
      </w:pPr>
    </w:p>
    <w:p w14:paraId="739D792A" w14:textId="78A268FD" w:rsidR="009D45DE" w:rsidRPr="00B93D2F" w:rsidRDefault="009D45DE">
      <w:pPr>
        <w:rPr>
          <w:rFonts w:ascii="Tahoma" w:hAnsi="Tahoma" w:cs="Tahoma"/>
          <w:sz w:val="22"/>
          <w:szCs w:val="22"/>
        </w:rPr>
      </w:pPr>
      <w:r w:rsidRPr="00B93D2F">
        <w:rPr>
          <w:rFonts w:ascii="Tahoma" w:hAnsi="Tahoma" w:cs="Tahoma"/>
          <w:sz w:val="22"/>
          <w:szCs w:val="22"/>
        </w:rPr>
        <w:t>Bloom’s Taxonomy: Applying</w:t>
      </w:r>
    </w:p>
    <w:p w14:paraId="063F525D" w14:textId="77777777" w:rsidR="002B3AEE" w:rsidRPr="00B93D2F" w:rsidRDefault="002B3AEE">
      <w:pPr>
        <w:rPr>
          <w:rFonts w:ascii="Tahoma" w:hAnsi="Tahoma" w:cs="Tahoma"/>
          <w:sz w:val="22"/>
          <w:szCs w:val="22"/>
        </w:rPr>
      </w:pPr>
    </w:p>
    <w:p w14:paraId="7A392DD7" w14:textId="77777777" w:rsidR="00017494" w:rsidRPr="00B93D2F" w:rsidRDefault="00017494">
      <w:pPr>
        <w:rPr>
          <w:rFonts w:ascii="Tahoma" w:hAnsi="Tahoma" w:cs="Tahoma"/>
          <w:sz w:val="22"/>
          <w:szCs w:val="22"/>
        </w:rPr>
      </w:pPr>
      <w:r w:rsidRPr="00B93D2F">
        <w:rPr>
          <w:rFonts w:ascii="Tahoma" w:hAnsi="Tahoma" w:cs="Tahoma"/>
          <w:sz w:val="22"/>
          <w:szCs w:val="22"/>
        </w:rPr>
        <w:t>Category:</w:t>
      </w:r>
      <w:r w:rsidR="007064C0" w:rsidRPr="00B93D2F">
        <w:rPr>
          <w:rFonts w:ascii="Tahoma" w:hAnsi="Tahoma" w:cs="Tahoma"/>
          <w:sz w:val="22"/>
          <w:szCs w:val="22"/>
        </w:rPr>
        <w:t xml:space="preserve"> </w:t>
      </w:r>
      <w:r w:rsidR="000D680D" w:rsidRPr="00B93D2F">
        <w:rPr>
          <w:rFonts w:ascii="Tahoma" w:hAnsi="Tahoma" w:cs="Tahoma"/>
          <w:sz w:val="22"/>
          <w:szCs w:val="22"/>
        </w:rPr>
        <w:t>Motivation</w:t>
      </w:r>
    </w:p>
    <w:p w14:paraId="7EA088EA" w14:textId="77777777" w:rsidR="00017494" w:rsidRPr="00B93D2F" w:rsidRDefault="00017494">
      <w:pPr>
        <w:rPr>
          <w:rFonts w:ascii="Tahoma" w:hAnsi="Tahoma" w:cs="Tahoma"/>
          <w:sz w:val="22"/>
          <w:szCs w:val="22"/>
        </w:rPr>
      </w:pPr>
    </w:p>
    <w:p w14:paraId="6FB163EE" w14:textId="70DC8E97" w:rsidR="00017494" w:rsidRPr="00B93D2F" w:rsidRDefault="00017494">
      <w:pPr>
        <w:rPr>
          <w:rFonts w:ascii="Tahoma" w:hAnsi="Tahoma" w:cs="Tahoma"/>
          <w:sz w:val="22"/>
          <w:szCs w:val="22"/>
        </w:rPr>
      </w:pPr>
      <w:r w:rsidRPr="00B93D2F">
        <w:rPr>
          <w:rFonts w:ascii="Tahoma" w:hAnsi="Tahoma" w:cs="Tahoma"/>
          <w:sz w:val="22"/>
          <w:szCs w:val="22"/>
        </w:rPr>
        <w:t>Level:</w:t>
      </w:r>
      <w:r w:rsidR="007064C0" w:rsidRPr="00B93D2F">
        <w:rPr>
          <w:rFonts w:ascii="Tahoma" w:hAnsi="Tahoma" w:cs="Tahoma"/>
          <w:sz w:val="22"/>
          <w:szCs w:val="22"/>
        </w:rPr>
        <w:t xml:space="preserve"> </w:t>
      </w:r>
      <w:r w:rsidR="0047397B" w:rsidRPr="00B93D2F">
        <w:rPr>
          <w:rFonts w:ascii="Tahoma" w:hAnsi="Tahoma" w:cs="Tahoma"/>
          <w:sz w:val="22"/>
          <w:szCs w:val="22"/>
        </w:rPr>
        <w:t>VE</w:t>
      </w:r>
    </w:p>
    <w:p w14:paraId="03538319" w14:textId="77777777" w:rsidR="001977C3" w:rsidRPr="00B93D2F" w:rsidRDefault="001977C3">
      <w:pPr>
        <w:rPr>
          <w:rFonts w:ascii="Tahoma" w:hAnsi="Tahoma" w:cs="Tahoma"/>
          <w:sz w:val="22"/>
          <w:szCs w:val="22"/>
        </w:rPr>
      </w:pPr>
    </w:p>
    <w:p w14:paraId="35D8FD45" w14:textId="77777777" w:rsidR="001977C3" w:rsidRPr="00B93D2F" w:rsidRDefault="001977C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90"/>
        <w:gridCol w:w="7900"/>
      </w:tblGrid>
      <w:tr w:rsidR="00695EE4" w:rsidRPr="00B93D2F" w14:paraId="6E4E3A6F" w14:textId="77777777" w:rsidTr="000911F4">
        <w:tc>
          <w:tcPr>
            <w:tcW w:w="0" w:type="auto"/>
            <w:shd w:val="clear" w:color="auto" w:fill="auto"/>
          </w:tcPr>
          <w:p w14:paraId="607919D5" w14:textId="77777777" w:rsidR="00695EE4" w:rsidRPr="00B93D2F" w:rsidRDefault="00CD0505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sz w:val="22"/>
                <w:szCs w:val="22"/>
              </w:rPr>
              <w:t>Objective</w:t>
            </w:r>
            <w:r w:rsidR="007064C0" w:rsidRPr="00B93D2F">
              <w:rPr>
                <w:rFonts w:ascii="Tahoma" w:hAnsi="Tahoma" w:cs="Tahoma"/>
                <w:sz w:val="22"/>
                <w:szCs w:val="22"/>
              </w:rPr>
              <w:t>(s)</w:t>
            </w:r>
          </w:p>
        </w:tc>
        <w:tc>
          <w:tcPr>
            <w:tcW w:w="0" w:type="auto"/>
            <w:shd w:val="clear" w:color="auto" w:fill="auto"/>
          </w:tcPr>
          <w:p w14:paraId="20E0E216" w14:textId="1BDC4BD6" w:rsidR="00695EE4" w:rsidRPr="00B93D2F" w:rsidRDefault="00E215BC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sz w:val="22"/>
                <w:szCs w:val="22"/>
              </w:rPr>
              <w:t>Motivation for students to become a helper in the classroom and operate SmartMusic</w:t>
            </w:r>
          </w:p>
        </w:tc>
      </w:tr>
      <w:tr w:rsidR="00695EE4" w:rsidRPr="00B93D2F" w14:paraId="4AB113E7" w14:textId="77777777" w:rsidTr="000911F4">
        <w:tc>
          <w:tcPr>
            <w:tcW w:w="0" w:type="auto"/>
            <w:shd w:val="clear" w:color="auto" w:fill="auto"/>
          </w:tcPr>
          <w:p w14:paraId="4A24A95D" w14:textId="77777777" w:rsidR="00695EE4" w:rsidRPr="00B93D2F" w:rsidRDefault="00695EE4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sz w:val="22"/>
                <w:szCs w:val="22"/>
              </w:rPr>
              <w:t>Resources</w:t>
            </w:r>
          </w:p>
        </w:tc>
        <w:tc>
          <w:tcPr>
            <w:tcW w:w="0" w:type="auto"/>
            <w:shd w:val="clear" w:color="auto" w:fill="auto"/>
          </w:tcPr>
          <w:p w14:paraId="1E2F7D40" w14:textId="77777777" w:rsidR="00695EE4" w:rsidRPr="00B93D2F" w:rsidRDefault="00E215BC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sz w:val="22"/>
                <w:szCs w:val="22"/>
              </w:rPr>
              <w:t>SmartMusic being used visually or aurally or both</w:t>
            </w:r>
          </w:p>
          <w:p w14:paraId="7B822422" w14:textId="30CBE9F2" w:rsidR="00022223" w:rsidRPr="00B93D2F" w:rsidRDefault="00022223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sz w:val="22"/>
                <w:szCs w:val="22"/>
              </w:rPr>
              <w:t>SmartMusic is located in a stationary area</w:t>
            </w:r>
            <w:r w:rsidR="0035294D" w:rsidRPr="00B93D2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695EE4" w:rsidRPr="00B93D2F" w14:paraId="36F5CB72" w14:textId="77777777" w:rsidTr="000911F4">
        <w:tc>
          <w:tcPr>
            <w:tcW w:w="0" w:type="auto"/>
            <w:shd w:val="clear" w:color="auto" w:fill="auto"/>
          </w:tcPr>
          <w:p w14:paraId="06555FF6" w14:textId="77777777" w:rsidR="00695EE4" w:rsidRPr="00B93D2F" w:rsidRDefault="00695EE4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sz w:val="22"/>
                <w:szCs w:val="22"/>
              </w:rPr>
              <w:t>Procedure</w:t>
            </w:r>
          </w:p>
        </w:tc>
        <w:tc>
          <w:tcPr>
            <w:tcW w:w="0" w:type="auto"/>
            <w:shd w:val="clear" w:color="auto" w:fill="auto"/>
          </w:tcPr>
          <w:p w14:paraId="5136658D" w14:textId="77777777" w:rsidR="00695EE4" w:rsidRPr="00B93D2F" w:rsidRDefault="000675D5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sz w:val="22"/>
                <w:szCs w:val="22"/>
              </w:rPr>
              <w:t>Select a student based on the teacher’s criteria. (Ex: Practice grade was an A or 100.</w:t>
            </w:r>
            <w:r w:rsidR="00022223" w:rsidRPr="00B93D2F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6421D8E5" w14:textId="79400E57" w:rsidR="00022223" w:rsidRPr="00B93D2F" w:rsidRDefault="00022223" w:rsidP="0002222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sz w:val="22"/>
                <w:szCs w:val="22"/>
              </w:rPr>
              <w:t>Teacher asks the student to operate SmartMusic allowing the teach</w:t>
            </w:r>
            <w:r w:rsidR="0035294D" w:rsidRPr="00B93D2F">
              <w:rPr>
                <w:rFonts w:ascii="Tahoma" w:hAnsi="Tahoma" w:cs="Tahoma"/>
                <w:sz w:val="22"/>
                <w:szCs w:val="22"/>
              </w:rPr>
              <w:t>er to walk around the classroom and not have to go back to the computer.</w:t>
            </w:r>
          </w:p>
          <w:p w14:paraId="3938943C" w14:textId="77777777" w:rsidR="00022223" w:rsidRPr="00B93D2F" w:rsidRDefault="00022223" w:rsidP="0002222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sz w:val="22"/>
                <w:szCs w:val="22"/>
              </w:rPr>
              <w:t>This is especially useful if you have the loop feature going and want to stop it so the entire class can be addressed.</w:t>
            </w:r>
          </w:p>
          <w:p w14:paraId="144F0815" w14:textId="0236F1AA" w:rsidR="00CB55CB" w:rsidRPr="00B93D2F" w:rsidRDefault="00CB55CB" w:rsidP="00CB55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sz w:val="22"/>
                <w:szCs w:val="22"/>
              </w:rPr>
              <w:t>If the helper is not sure how to do something, get the entire class involved.</w:t>
            </w:r>
          </w:p>
        </w:tc>
      </w:tr>
      <w:tr w:rsidR="00B875EF" w:rsidRPr="00B93D2F" w14:paraId="1C3B551D" w14:textId="77777777" w:rsidTr="000911F4">
        <w:tc>
          <w:tcPr>
            <w:tcW w:w="0" w:type="auto"/>
            <w:shd w:val="clear" w:color="auto" w:fill="auto"/>
          </w:tcPr>
          <w:p w14:paraId="0E8AA8A3" w14:textId="018AC56D" w:rsidR="00B875EF" w:rsidRPr="00B93D2F" w:rsidRDefault="00CD0505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sz w:val="22"/>
                <w:szCs w:val="22"/>
              </w:rPr>
              <w:t>Follow up activities</w:t>
            </w:r>
          </w:p>
        </w:tc>
        <w:tc>
          <w:tcPr>
            <w:tcW w:w="0" w:type="auto"/>
            <w:shd w:val="clear" w:color="auto" w:fill="auto"/>
          </w:tcPr>
          <w:p w14:paraId="78742EFB" w14:textId="0A3548DA" w:rsidR="00B875EF" w:rsidRPr="00B93D2F" w:rsidRDefault="00CB55CB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sz w:val="22"/>
                <w:szCs w:val="22"/>
              </w:rPr>
              <w:t>Change the criteria for becoming the helper</w:t>
            </w:r>
          </w:p>
        </w:tc>
      </w:tr>
      <w:tr w:rsidR="00691CDF" w:rsidRPr="00B93D2F" w14:paraId="437C3CFB" w14:textId="77777777" w:rsidTr="000911F4">
        <w:tc>
          <w:tcPr>
            <w:tcW w:w="0" w:type="auto"/>
            <w:shd w:val="clear" w:color="auto" w:fill="auto"/>
          </w:tcPr>
          <w:p w14:paraId="2B3CEBD0" w14:textId="77777777" w:rsidR="00691CDF" w:rsidRPr="00B93D2F" w:rsidRDefault="007064C0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sz w:val="22"/>
                <w:szCs w:val="22"/>
              </w:rPr>
              <w:t>Teacher Notes</w:t>
            </w:r>
          </w:p>
        </w:tc>
        <w:tc>
          <w:tcPr>
            <w:tcW w:w="0" w:type="auto"/>
            <w:shd w:val="clear" w:color="auto" w:fill="auto"/>
          </w:tcPr>
          <w:p w14:paraId="5B2F5FD4" w14:textId="77777777" w:rsidR="00691CDF" w:rsidRPr="00B93D2F" w:rsidRDefault="00691CDF" w:rsidP="00061904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03C316B" w14:textId="77777777" w:rsidR="008A07B9" w:rsidRPr="00B93D2F" w:rsidRDefault="008A07B9" w:rsidP="00695EE4">
      <w:pPr>
        <w:rPr>
          <w:rFonts w:ascii="Tahoma" w:hAnsi="Tahoma" w:cs="Tahoma"/>
          <w:sz w:val="22"/>
          <w:szCs w:val="22"/>
        </w:rPr>
      </w:pPr>
    </w:p>
    <w:p w14:paraId="70408D3E" w14:textId="77777777" w:rsidR="00405A69" w:rsidRPr="00B93D2F" w:rsidRDefault="00405A69" w:rsidP="00695EE4">
      <w:pPr>
        <w:rPr>
          <w:rFonts w:ascii="Tahoma" w:hAnsi="Tahoma" w:cs="Tahoma"/>
          <w:sz w:val="22"/>
          <w:szCs w:val="22"/>
        </w:rPr>
      </w:pPr>
    </w:p>
    <w:p w14:paraId="77776647" w14:textId="77777777" w:rsidR="00405A69" w:rsidRPr="00B93D2F" w:rsidRDefault="00405A69" w:rsidP="00695EE4">
      <w:pPr>
        <w:rPr>
          <w:rFonts w:ascii="Tahoma" w:hAnsi="Tahoma" w:cs="Tahoma"/>
          <w:sz w:val="22"/>
          <w:szCs w:val="22"/>
        </w:rPr>
      </w:pPr>
    </w:p>
    <w:p w14:paraId="3A9B9B38" w14:textId="77777777" w:rsidR="00405A69" w:rsidRPr="00B93D2F" w:rsidRDefault="00405A69" w:rsidP="00695EE4">
      <w:pPr>
        <w:rPr>
          <w:rFonts w:ascii="Tahoma" w:hAnsi="Tahoma" w:cs="Tahoma"/>
          <w:sz w:val="22"/>
          <w:szCs w:val="22"/>
        </w:rPr>
      </w:pPr>
    </w:p>
    <w:sectPr w:rsidR="00405A69" w:rsidRPr="00B93D2F" w:rsidSect="000F6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B5A62" w14:textId="77777777" w:rsidR="00B93D2F" w:rsidRDefault="00B93D2F" w:rsidP="00B93D2F">
      <w:r>
        <w:separator/>
      </w:r>
    </w:p>
  </w:endnote>
  <w:endnote w:type="continuationSeparator" w:id="0">
    <w:p w14:paraId="572D1B71" w14:textId="77777777" w:rsidR="00B93D2F" w:rsidRDefault="00B93D2F" w:rsidP="00B9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4D4C4" w14:textId="77777777" w:rsidR="00232D0E" w:rsidRDefault="00232D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3718A" w14:textId="77777777" w:rsidR="00232D0E" w:rsidRDefault="00232D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219C0" w14:textId="77777777" w:rsidR="00232D0E" w:rsidRDefault="00232D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22353" w14:textId="77777777" w:rsidR="00B93D2F" w:rsidRDefault="00B93D2F" w:rsidP="00B93D2F">
      <w:r>
        <w:separator/>
      </w:r>
    </w:p>
  </w:footnote>
  <w:footnote w:type="continuationSeparator" w:id="0">
    <w:p w14:paraId="2F8BB6E7" w14:textId="77777777" w:rsidR="00B93D2F" w:rsidRDefault="00B93D2F" w:rsidP="00B93D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7F79E" w14:textId="77777777" w:rsidR="00232D0E" w:rsidRDefault="00232D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E413E" w14:textId="634AB328" w:rsidR="00B93D2F" w:rsidRDefault="00232D0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43C7E6F0" wp14:editId="66F3641F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letterhead_No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19267" w14:textId="77777777" w:rsidR="00232D0E" w:rsidRDefault="00232D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B13"/>
    <w:multiLevelType w:val="hybridMultilevel"/>
    <w:tmpl w:val="7034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8E"/>
    <w:rsid w:val="00017494"/>
    <w:rsid w:val="00022223"/>
    <w:rsid w:val="00061904"/>
    <w:rsid w:val="000675D5"/>
    <w:rsid w:val="000911F4"/>
    <w:rsid w:val="000D680D"/>
    <w:rsid w:val="000F637C"/>
    <w:rsid w:val="001034ED"/>
    <w:rsid w:val="001977C3"/>
    <w:rsid w:val="001E4641"/>
    <w:rsid w:val="00232D0E"/>
    <w:rsid w:val="002B3AEE"/>
    <w:rsid w:val="002E23C1"/>
    <w:rsid w:val="0035294D"/>
    <w:rsid w:val="00357752"/>
    <w:rsid w:val="003D1C8E"/>
    <w:rsid w:val="00405A69"/>
    <w:rsid w:val="0047397B"/>
    <w:rsid w:val="00691CDF"/>
    <w:rsid w:val="00695EE4"/>
    <w:rsid w:val="007064C0"/>
    <w:rsid w:val="00711E55"/>
    <w:rsid w:val="008A07B9"/>
    <w:rsid w:val="008F7457"/>
    <w:rsid w:val="00945C22"/>
    <w:rsid w:val="009D45DE"/>
    <w:rsid w:val="00B875EF"/>
    <w:rsid w:val="00B93D2F"/>
    <w:rsid w:val="00C232A3"/>
    <w:rsid w:val="00CB55CB"/>
    <w:rsid w:val="00CD0505"/>
    <w:rsid w:val="00CD317D"/>
    <w:rsid w:val="00E215BC"/>
    <w:rsid w:val="00F51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2B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D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D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D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obgrifa:Desktop:Classroom%20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Activity Template.dotx</Template>
  <TotalTime>3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MakeMusic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Grifa</dc:creator>
  <cp:keywords/>
  <dc:description/>
  <cp:lastModifiedBy>Connelly, Theresa</cp:lastModifiedBy>
  <cp:revision>5</cp:revision>
  <dcterms:created xsi:type="dcterms:W3CDTF">2014-03-26T20:50:00Z</dcterms:created>
  <dcterms:modified xsi:type="dcterms:W3CDTF">2014-03-28T19:09:00Z</dcterms:modified>
</cp:coreProperties>
</file>